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6F96" w14:textId="77777777" w:rsidR="00917502" w:rsidRDefault="007F3163">
      <w:pPr>
        <w:pStyle w:val="Title"/>
      </w:pPr>
      <w:r>
        <w:t>Adventure Ladies Business Partnership Agreement</w:t>
      </w:r>
    </w:p>
    <w:p w14:paraId="1846A5AF" w14:textId="77777777" w:rsidR="00917502" w:rsidRDefault="007F3163">
      <w:pPr>
        <w:pStyle w:val="Heading1"/>
      </w:pPr>
      <w:r>
        <w:t>1. Partnership Benefits</w:t>
      </w:r>
    </w:p>
    <w:p w14:paraId="42562B0A" w14:textId="77777777" w:rsidR="006238F3" w:rsidRDefault="007F3163">
      <w:r>
        <w:t>As a Partner of Adventure Ladies, your business will receive the following benefits:</w:t>
      </w:r>
      <w:r>
        <w:br/>
        <w:t>1. Guaranteed Exposure: Your business will be featured in our scavenger hunt event, with participants visiting your location and completing a mission that includes a post on our Facebook event page. Your business will be listed on the Adventure Ladies website and in our weekly newsletters for one full year.</w:t>
      </w:r>
    </w:p>
    <w:p w14:paraId="4B77FB43" w14:textId="77777777" w:rsidR="006238F3" w:rsidRDefault="007F3163">
      <w:r>
        <w:br/>
        <w:t>2. Adventure Ladies Scheduled Visit in 2025: Your business will be added to our 2025 Adventure Ladies calendar, with a dedicated visit from our community. The visit will include an Adventure Ladies ambassador who will coordinate the group, take photos for social media, and leave reviews on platforms such as Google, Yelp, and Facebook.</w:t>
      </w:r>
    </w:p>
    <w:p w14:paraId="7C0FEC12" w14:textId="77777777" w:rsidR="006238F3" w:rsidRDefault="007F3163">
      <w:r>
        <w:br/>
        <w:t>3</w:t>
      </w:r>
      <w:r w:rsidR="006238F3">
        <w:t xml:space="preserve"> </w:t>
      </w:r>
      <w:proofErr w:type="gramStart"/>
      <w:r>
        <w:t>Social Media</w:t>
      </w:r>
      <w:proofErr w:type="gramEnd"/>
      <w:r>
        <w:t xml:space="preserve"> and Review Exposure: The ambassador will take photos of the visit and post them to our social media pages. They will also leave a positive review on relevant online platforms after the visit.</w:t>
      </w:r>
    </w:p>
    <w:p w14:paraId="479F4F28" w14:textId="77777777" w:rsidR="006238F3" w:rsidRDefault="007F3163">
      <w:r>
        <w:br/>
        <w:t>4. VIP Networking Event**: You will receive an invitation to our exclusive VIP networking event, where you can connect with other local business leaders and Adventure Ladies members.</w:t>
      </w:r>
    </w:p>
    <w:p w14:paraId="1B8DF2CB" w14:textId="77777777" w:rsidR="006238F3" w:rsidRDefault="007F3163">
      <w:r>
        <w:br/>
        <w:t xml:space="preserve">5. </w:t>
      </w:r>
      <w:r w:rsidRPr="006238F3">
        <w:rPr>
          <w:b/>
          <w:bCs/>
        </w:rPr>
        <w:t>Money-Back Guarante</w:t>
      </w:r>
      <w:r w:rsidR="006238F3">
        <w:rPr>
          <w:b/>
          <w:bCs/>
        </w:rPr>
        <w:t xml:space="preserve">e- </w:t>
      </w:r>
      <w:r>
        <w:t>If your business does not earn back its $200 investment after the 2025 visit from Adventure Ladies, we will refund the difference.</w:t>
      </w:r>
    </w:p>
    <w:p w14:paraId="694EFC65" w14:textId="7B449488" w:rsidR="00917502" w:rsidRDefault="007F3163">
      <w:r>
        <w:br/>
        <w:t>6. Post-Event Feedback: Adventure Ladies agrees to provide post-event analytics, including social media engagement data and participant feedback, following the scavenger hunt and scheduled visit.</w:t>
      </w:r>
    </w:p>
    <w:p w14:paraId="16359605" w14:textId="77777777" w:rsidR="00917502" w:rsidRDefault="007F3163">
      <w:pPr>
        <w:pStyle w:val="Heading1"/>
      </w:pPr>
      <w:r>
        <w:t>2. Partner Requirements</w:t>
      </w:r>
    </w:p>
    <w:p w14:paraId="20C903CD" w14:textId="4C2F8553" w:rsidR="00917502" w:rsidRDefault="007F3163">
      <w:r>
        <w:t>1. $200 Partnership Fe</w:t>
      </w:r>
      <w:r w:rsidR="006238F3">
        <w:t>e</w:t>
      </w:r>
      <w:r>
        <w:t>: The Partner agrees to pay a non-refundable fee of $200 to Adventure Ladies immediately upon signing</w:t>
      </w:r>
      <w:r w:rsidR="006238F3">
        <w:t xml:space="preserve"> </w:t>
      </w:r>
      <w:r>
        <w:t>this agreement.</w:t>
      </w:r>
      <w:r>
        <w:br/>
        <w:t xml:space="preserve">2. Free Activity or Meal for the Ambassador: During the scheduled 2025 visit, the Partner agrees to provide one free activity (for activity-based businesses) or one free meal (for </w:t>
      </w:r>
      <w:r>
        <w:lastRenderedPageBreak/>
        <w:t>restaurant partners) for the Adventure Ladies ambassador coordinating the event.</w:t>
      </w:r>
      <w:r>
        <w:br/>
        <w:t>3. Weekly Social Media Sharing: The Partner agrees to share the scavenger hunt event on their business’s social media page at least **once per week** leading up to the event and to encourage their followers to participate.</w:t>
      </w:r>
    </w:p>
    <w:p w14:paraId="5AA39BF9" w14:textId="77777777" w:rsidR="00917502" w:rsidRDefault="007F3163">
      <w:pPr>
        <w:pStyle w:val="Heading1"/>
      </w:pPr>
      <w:r>
        <w:t>3. Payment Terms</w:t>
      </w:r>
    </w:p>
    <w:p w14:paraId="51A38AC1" w14:textId="628EBCD9" w:rsidR="00917502" w:rsidRDefault="007F3163">
      <w:r>
        <w:t>The Partner agrees to pay the $200 fee **immediately upon signing** this agreement. Payment can be made via credit card, PayPal</w:t>
      </w:r>
    </w:p>
    <w:p w14:paraId="0A0EEC27" w14:textId="77777777" w:rsidR="00917502" w:rsidRDefault="007F3163">
      <w:pPr>
        <w:pStyle w:val="Heading1"/>
      </w:pPr>
      <w:r>
        <w:t>4. Liability Waiver</w:t>
      </w:r>
    </w:p>
    <w:p w14:paraId="79864611" w14:textId="77777777" w:rsidR="00917502" w:rsidRDefault="007F3163">
      <w:r>
        <w:t>Adventure Ladies shall not be liable for any damages, injuries, or losses incurred by the Partner or participants during the scavenger hunt or scheduled visit. The Partner agrees to maintain proper liability insurance as required by law for their business.</w:t>
      </w:r>
    </w:p>
    <w:p w14:paraId="2F3AF955" w14:textId="77777777" w:rsidR="00917502" w:rsidRDefault="007F3163">
      <w:pPr>
        <w:pStyle w:val="Heading1"/>
      </w:pPr>
      <w:r>
        <w:t>5. Marketing Materials</w:t>
      </w:r>
    </w:p>
    <w:p w14:paraId="047BEECD" w14:textId="77777777" w:rsidR="00917502" w:rsidRDefault="007F3163">
      <w:r>
        <w:t>The Partner grants Adventure Ladies the right to use the Partner's business name, logo, and promotional materials for marketing and promotional purposes related to the scavenger hunt and scheduled visit.</w:t>
      </w:r>
    </w:p>
    <w:p w14:paraId="2184D570" w14:textId="77777777" w:rsidR="00917502" w:rsidRDefault="007F3163">
      <w:pPr>
        <w:pStyle w:val="Heading1"/>
      </w:pPr>
      <w:r>
        <w:t>6. Promotional Involvement</w:t>
      </w:r>
    </w:p>
    <w:p w14:paraId="7FFCEE8B" w14:textId="77777777" w:rsidR="00917502" w:rsidRDefault="007F3163">
      <w:r>
        <w:t>The Partner agrees to engage with the scavenger hunt promotions by sharing posts and events on their social media platforms or in their establishment as appropriate.</w:t>
      </w:r>
    </w:p>
    <w:p w14:paraId="255847EE" w14:textId="77777777" w:rsidR="00917502" w:rsidRDefault="007F3163">
      <w:pPr>
        <w:pStyle w:val="Heading1"/>
      </w:pPr>
      <w:r>
        <w:t>7. Confidentiality</w:t>
      </w:r>
    </w:p>
    <w:p w14:paraId="46CC2BA2" w14:textId="77777777" w:rsidR="00917502" w:rsidRDefault="007F3163">
      <w:r>
        <w:t>Both parties agree to maintain confidentiality of any sensitive information shared during the course of this partnership, including but not limited to business strategies, pricing information, and proprietary practices.</w:t>
      </w:r>
    </w:p>
    <w:p w14:paraId="21B2CC35" w14:textId="77777777" w:rsidR="00917502" w:rsidRDefault="007F3163">
      <w:pPr>
        <w:pStyle w:val="Heading1"/>
      </w:pPr>
      <w:r>
        <w:t>8. Cancellation Policy</w:t>
      </w:r>
    </w:p>
    <w:p w14:paraId="6350C560" w14:textId="77777777" w:rsidR="00917502" w:rsidRDefault="007F3163">
      <w:r>
        <w:t>Should the Partner wish to cancel their participation, written notice must be provided at least 30 days prior to the scavenger hunt event. The $200 fee is non-refundable, except in the case of the money-back guarantee outlined above.</w:t>
      </w:r>
    </w:p>
    <w:p w14:paraId="2CB0CF97" w14:textId="77777777" w:rsidR="00917502" w:rsidRDefault="007F3163">
      <w:pPr>
        <w:pStyle w:val="Heading1"/>
      </w:pPr>
      <w:r>
        <w:t>9. Termination</w:t>
      </w:r>
    </w:p>
    <w:p w14:paraId="161893EC" w14:textId="77777777" w:rsidR="00917502" w:rsidRDefault="007F3163">
      <w:r>
        <w:t>Adventure Ladies reserves the right to terminate this agreement if the Partner fails to fulfill the agreed-upon requirements or engages in conduct that could harm the reputation of Adventure Ladies or its community.</w:t>
      </w:r>
    </w:p>
    <w:p w14:paraId="47EF83D3" w14:textId="77777777" w:rsidR="00917502" w:rsidRDefault="007F3163">
      <w:pPr>
        <w:pStyle w:val="Heading1"/>
      </w:pPr>
      <w:r>
        <w:lastRenderedPageBreak/>
        <w:t>10. Signature and Agreement</w:t>
      </w:r>
    </w:p>
    <w:p w14:paraId="12F469A6" w14:textId="78167368" w:rsidR="00917502" w:rsidRDefault="007F3163">
      <w:r>
        <w:t>By signing below, the undersigned Partner agrees to the terms outlined in this agreement and acknowledges the benefits and requirements of the partnership.</w:t>
      </w:r>
      <w:r>
        <w:br/>
      </w:r>
      <w:r>
        <w:br/>
      </w:r>
    </w:p>
    <w:sectPr w:rsidR="009175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316225">
    <w:abstractNumId w:val="8"/>
  </w:num>
  <w:num w:numId="2" w16cid:durableId="1927303467">
    <w:abstractNumId w:val="6"/>
  </w:num>
  <w:num w:numId="3" w16cid:durableId="1623420752">
    <w:abstractNumId w:val="5"/>
  </w:num>
  <w:num w:numId="4" w16cid:durableId="434137364">
    <w:abstractNumId w:val="4"/>
  </w:num>
  <w:num w:numId="5" w16cid:durableId="232861523">
    <w:abstractNumId w:val="7"/>
  </w:num>
  <w:num w:numId="6" w16cid:durableId="366300212">
    <w:abstractNumId w:val="3"/>
  </w:num>
  <w:num w:numId="7" w16cid:durableId="111633105">
    <w:abstractNumId w:val="2"/>
  </w:num>
  <w:num w:numId="8" w16cid:durableId="18438456">
    <w:abstractNumId w:val="1"/>
  </w:num>
  <w:num w:numId="9" w16cid:durableId="193135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73C6A"/>
    <w:rsid w:val="006238F3"/>
    <w:rsid w:val="007F3163"/>
    <w:rsid w:val="00917502"/>
    <w:rsid w:val="00AA1D8D"/>
    <w:rsid w:val="00B47730"/>
    <w:rsid w:val="00CB0664"/>
    <w:rsid w:val="00F01B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0B174"/>
  <w14:defaultImageDpi w14:val="300"/>
  <w15:docId w15:val="{8A7A96F6-D776-46B3-A907-1A37BC13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Rhonda Taulbee</cp:lastModifiedBy>
  <cp:revision>3</cp:revision>
  <dcterms:created xsi:type="dcterms:W3CDTF">2024-10-05T23:52:00Z</dcterms:created>
  <dcterms:modified xsi:type="dcterms:W3CDTF">2024-10-07T16:05:00Z</dcterms:modified>
  <cp:category/>
</cp:coreProperties>
</file>